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CE5" w:rsidRDefault="00314C6A" w:rsidP="00314C6A">
      <w:r>
        <w:t xml:space="preserve">     </w:t>
      </w:r>
    </w:p>
    <w:p w:rsidR="00756093" w:rsidRPr="00756093" w:rsidRDefault="002D1AC0" w:rsidP="0075609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56093">
        <w:rPr>
          <w:rFonts w:ascii="Times New Roman" w:hAnsi="Times New Roman" w:cs="Times New Roman"/>
          <w:b/>
          <w:sz w:val="40"/>
          <w:szCs w:val="40"/>
        </w:rPr>
        <w:t>Доклад</w:t>
      </w:r>
    </w:p>
    <w:p w:rsidR="00756093" w:rsidRPr="00756093" w:rsidRDefault="002D1AC0" w:rsidP="0075609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56093">
        <w:rPr>
          <w:rFonts w:ascii="Times New Roman" w:hAnsi="Times New Roman" w:cs="Times New Roman"/>
          <w:b/>
          <w:sz w:val="36"/>
          <w:szCs w:val="36"/>
        </w:rPr>
        <w:t>за дейността на НЧ“Пробуда-1932“</w:t>
      </w:r>
    </w:p>
    <w:p w:rsidR="00314C6A" w:rsidRDefault="00571164" w:rsidP="00756093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sz w:val="36"/>
          <w:szCs w:val="36"/>
        </w:rPr>
        <w:t>през 202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>2</w:t>
      </w:r>
      <w:r w:rsidR="002D1AC0" w:rsidRPr="00756093">
        <w:rPr>
          <w:rFonts w:ascii="Times New Roman" w:hAnsi="Times New Roman" w:cs="Times New Roman"/>
          <w:b/>
          <w:sz w:val="36"/>
          <w:szCs w:val="36"/>
        </w:rPr>
        <w:t>г.</w:t>
      </w:r>
    </w:p>
    <w:p w:rsidR="00571164" w:rsidRPr="00571164" w:rsidRDefault="00571164" w:rsidP="00756093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6C6074" w:rsidRPr="00571164" w:rsidRDefault="00B03574" w:rsidP="00764ABD">
      <w:pPr>
        <w:rPr>
          <w:rFonts w:ascii="Times New Roman" w:hAnsi="Times New Roman" w:cs="Times New Roman"/>
          <w:sz w:val="24"/>
          <w:szCs w:val="24"/>
        </w:rPr>
      </w:pPr>
      <w:r w:rsidRPr="00571164">
        <w:rPr>
          <w:rFonts w:ascii="Times New Roman" w:hAnsi="Times New Roman" w:cs="Times New Roman"/>
          <w:sz w:val="24"/>
          <w:szCs w:val="24"/>
        </w:rPr>
        <w:t xml:space="preserve">  </w:t>
      </w:r>
      <w:r w:rsidR="00756093" w:rsidRPr="00571164">
        <w:rPr>
          <w:rFonts w:ascii="Times New Roman" w:hAnsi="Times New Roman" w:cs="Times New Roman"/>
          <w:sz w:val="24"/>
          <w:szCs w:val="24"/>
        </w:rPr>
        <w:t xml:space="preserve"> </w:t>
      </w:r>
      <w:r w:rsidR="00571164" w:rsidRPr="00571164">
        <w:rPr>
          <w:rFonts w:ascii="Times New Roman" w:hAnsi="Times New Roman" w:cs="Times New Roman"/>
          <w:sz w:val="24"/>
          <w:szCs w:val="24"/>
        </w:rPr>
        <w:t xml:space="preserve">       </w:t>
      </w:r>
      <w:r w:rsidR="004659A8" w:rsidRPr="00571164">
        <w:rPr>
          <w:rFonts w:ascii="Times New Roman" w:hAnsi="Times New Roman" w:cs="Times New Roman"/>
          <w:sz w:val="24"/>
          <w:szCs w:val="24"/>
          <w:lang w:val="en-US"/>
        </w:rPr>
        <w:t>Тази</w:t>
      </w:r>
      <w:r w:rsidR="004659A8" w:rsidRPr="00571164">
        <w:rPr>
          <w:rFonts w:ascii="Times New Roman" w:hAnsi="Times New Roman" w:cs="Times New Roman"/>
          <w:sz w:val="24"/>
          <w:szCs w:val="24"/>
        </w:rPr>
        <w:t xml:space="preserve"> </w:t>
      </w:r>
      <w:r w:rsidR="004659A8" w:rsidRPr="00571164">
        <w:rPr>
          <w:rFonts w:ascii="Times New Roman" w:hAnsi="Times New Roman" w:cs="Times New Roman"/>
          <w:sz w:val="24"/>
          <w:szCs w:val="24"/>
          <w:lang w:val="en-US"/>
        </w:rPr>
        <w:t>година</w:t>
      </w:r>
      <w:r w:rsidR="004659A8" w:rsidRPr="00571164">
        <w:rPr>
          <w:rFonts w:ascii="Times New Roman" w:hAnsi="Times New Roman" w:cs="Times New Roman"/>
          <w:sz w:val="24"/>
          <w:szCs w:val="24"/>
        </w:rPr>
        <w:t xml:space="preserve"> беше специална за нашето читалище, защото се навършва 90 години от неговото създаване. </w:t>
      </w:r>
    </w:p>
    <w:p w:rsidR="006C6074" w:rsidRPr="00571164" w:rsidRDefault="006C6074" w:rsidP="006C607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71164">
        <w:rPr>
          <w:rFonts w:ascii="Times New Roman" w:hAnsi="Times New Roman" w:cs="Times New Roman"/>
          <w:sz w:val="24"/>
          <w:szCs w:val="24"/>
        </w:rPr>
        <w:t>Читалищата са първите стожери на българската просвета и култура и можем само да се радваме, че в нашето малко село сме успели да го запазим и да продължаваме делото на нашите деди и прадеди.</w:t>
      </w:r>
    </w:p>
    <w:p w:rsidR="00F50341" w:rsidRPr="00571164" w:rsidRDefault="006C6074" w:rsidP="006C607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71164">
        <w:rPr>
          <w:rFonts w:ascii="Times New Roman" w:hAnsi="Times New Roman" w:cs="Times New Roman"/>
          <w:sz w:val="24"/>
          <w:szCs w:val="24"/>
        </w:rPr>
        <w:t xml:space="preserve">Гордеем се с нашата богата библиотека, която всяка година се обогатява с интересни </w:t>
      </w:r>
      <w:r w:rsidR="00F50341" w:rsidRPr="00571164">
        <w:rPr>
          <w:rFonts w:ascii="Times New Roman" w:hAnsi="Times New Roman" w:cs="Times New Roman"/>
          <w:sz w:val="24"/>
          <w:szCs w:val="24"/>
        </w:rPr>
        <w:t>книги от дарения. Тази година лично кметът на общ. Сухиндол – инж. Пламен Чернев дари на читалищната библиотека 74 броя книги, които предизвикаха интерес сред нашите читатели.</w:t>
      </w:r>
    </w:p>
    <w:p w:rsidR="00435C9D" w:rsidRPr="00571164" w:rsidRDefault="00F50341" w:rsidP="006C607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71164">
        <w:rPr>
          <w:rFonts w:ascii="Times New Roman" w:hAnsi="Times New Roman" w:cs="Times New Roman"/>
          <w:sz w:val="24"/>
          <w:szCs w:val="24"/>
        </w:rPr>
        <w:t>През изминалата година се проведоха 6 заседания</w:t>
      </w:r>
      <w:r w:rsidR="000934CC" w:rsidRPr="00571164">
        <w:rPr>
          <w:rFonts w:ascii="Times New Roman" w:hAnsi="Times New Roman" w:cs="Times New Roman"/>
          <w:sz w:val="24"/>
          <w:szCs w:val="24"/>
        </w:rPr>
        <w:t xml:space="preserve"> на читалищното настоятелство, на които се взеха важни решения за развитието на читалището. На първо място ще спомена, че беше обявена дарителска кампания,</w:t>
      </w:r>
      <w:r w:rsidR="00D921CA" w:rsidRPr="00571164">
        <w:rPr>
          <w:rFonts w:ascii="Times New Roman" w:hAnsi="Times New Roman" w:cs="Times New Roman"/>
          <w:sz w:val="24"/>
          <w:szCs w:val="24"/>
          <w:lang w:val="en-US"/>
        </w:rPr>
        <w:t xml:space="preserve"> за да може да съберем </w:t>
      </w:r>
      <w:r w:rsidR="00D921CA" w:rsidRPr="00571164">
        <w:rPr>
          <w:rFonts w:ascii="Times New Roman" w:hAnsi="Times New Roman" w:cs="Times New Roman"/>
          <w:sz w:val="24"/>
          <w:szCs w:val="24"/>
        </w:rPr>
        <w:t xml:space="preserve">средства, с които да разполагаме, за да можем да работим, тъй като ние нямаме собствени средства. Освен малкият наем от ливадите на читалището, </w:t>
      </w:r>
      <w:r w:rsidR="00435C9D" w:rsidRPr="00571164">
        <w:rPr>
          <w:rFonts w:ascii="Times New Roman" w:hAnsi="Times New Roman" w:cs="Times New Roman"/>
          <w:sz w:val="24"/>
          <w:szCs w:val="24"/>
        </w:rPr>
        <w:t>които са дадени под аренда на земеделски фермер от нашето село. В дарителската кампания се включиха хора, които милеят за родното си село. Земеделски производители и бизнесмени, местните жители помогнаха с труда си за осъществяване на целите ни.</w:t>
      </w:r>
    </w:p>
    <w:p w:rsidR="00B24470" w:rsidRPr="00571164" w:rsidRDefault="00435C9D" w:rsidP="006C607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71164">
        <w:rPr>
          <w:rFonts w:ascii="Times New Roman" w:hAnsi="Times New Roman" w:cs="Times New Roman"/>
          <w:sz w:val="24"/>
          <w:szCs w:val="24"/>
        </w:rPr>
        <w:t xml:space="preserve">Чрез поздравление във социалните мрежи отбелязахме </w:t>
      </w:r>
      <w:r w:rsidR="00B24470" w:rsidRPr="00571164">
        <w:rPr>
          <w:rFonts w:ascii="Times New Roman" w:hAnsi="Times New Roman" w:cs="Times New Roman"/>
          <w:sz w:val="24"/>
          <w:szCs w:val="24"/>
        </w:rPr>
        <w:t>Нова година, Баба марта, Бабинден, Денят на възрастните хора.</w:t>
      </w:r>
    </w:p>
    <w:p w:rsidR="00B24470" w:rsidRPr="00571164" w:rsidRDefault="00B24470" w:rsidP="006C607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71164">
        <w:rPr>
          <w:rFonts w:ascii="Times New Roman" w:hAnsi="Times New Roman" w:cs="Times New Roman"/>
          <w:sz w:val="24"/>
          <w:szCs w:val="24"/>
        </w:rPr>
        <w:t>Участвахме в организацията от община Сухиндол празник – 14 февруари – Трифон Зарезан.</w:t>
      </w:r>
    </w:p>
    <w:p w:rsidR="007772B9" w:rsidRPr="00571164" w:rsidRDefault="00571164" w:rsidP="006C607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71164">
        <w:rPr>
          <w:rFonts w:ascii="Times New Roman" w:hAnsi="Times New Roman" w:cs="Times New Roman"/>
          <w:sz w:val="24"/>
          <w:szCs w:val="24"/>
        </w:rPr>
        <w:t>За О</w:t>
      </w:r>
      <w:r w:rsidR="00B24470" w:rsidRPr="00571164">
        <w:rPr>
          <w:rFonts w:ascii="Times New Roman" w:hAnsi="Times New Roman" w:cs="Times New Roman"/>
          <w:sz w:val="24"/>
          <w:szCs w:val="24"/>
        </w:rPr>
        <w:t>сми март съвместно с кметския наместник на селото Татяна Василева</w:t>
      </w:r>
      <w:r w:rsidR="007772B9" w:rsidRPr="00571164">
        <w:rPr>
          <w:rFonts w:ascii="Times New Roman" w:hAnsi="Times New Roman" w:cs="Times New Roman"/>
          <w:sz w:val="24"/>
          <w:szCs w:val="24"/>
        </w:rPr>
        <w:t xml:space="preserve"> организирахме малко тържество в клуба на кметството.</w:t>
      </w:r>
    </w:p>
    <w:p w:rsidR="007772B9" w:rsidRPr="00571164" w:rsidRDefault="007772B9" w:rsidP="006C607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71164">
        <w:rPr>
          <w:rFonts w:ascii="Times New Roman" w:hAnsi="Times New Roman" w:cs="Times New Roman"/>
          <w:sz w:val="24"/>
          <w:szCs w:val="24"/>
        </w:rPr>
        <w:t>На Лазаровден нашите малки лазарки обиколиха къщите в селото и пяха песни за здраве и берекет.</w:t>
      </w:r>
    </w:p>
    <w:p w:rsidR="007772B9" w:rsidRPr="00571164" w:rsidRDefault="007772B9" w:rsidP="006C607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71164">
        <w:rPr>
          <w:rFonts w:ascii="Times New Roman" w:hAnsi="Times New Roman" w:cs="Times New Roman"/>
          <w:sz w:val="24"/>
          <w:szCs w:val="24"/>
        </w:rPr>
        <w:t>На Великден всички деца се събраха и съвместно украсиха великденски яйчица.</w:t>
      </w:r>
    </w:p>
    <w:p w:rsidR="00571164" w:rsidRPr="00571164" w:rsidRDefault="00571164" w:rsidP="006C6074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71164" w:rsidRPr="00571164" w:rsidRDefault="00571164" w:rsidP="006C6074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333A3" w:rsidRPr="00571164" w:rsidRDefault="007772B9" w:rsidP="006C607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71164">
        <w:rPr>
          <w:rFonts w:ascii="Times New Roman" w:hAnsi="Times New Roman" w:cs="Times New Roman"/>
          <w:sz w:val="24"/>
          <w:szCs w:val="24"/>
        </w:rPr>
        <w:t xml:space="preserve">На 1 юни </w:t>
      </w:r>
      <w:r w:rsidR="00D333A3" w:rsidRPr="00571164">
        <w:rPr>
          <w:rFonts w:ascii="Times New Roman" w:hAnsi="Times New Roman" w:cs="Times New Roman"/>
          <w:sz w:val="24"/>
          <w:szCs w:val="24"/>
        </w:rPr>
        <w:t>– беше организиран празник по случай Деня на детето, който премина с песни, танци и весели игри.</w:t>
      </w:r>
    </w:p>
    <w:p w:rsidR="00D333A3" w:rsidRPr="00571164" w:rsidRDefault="00D333A3" w:rsidP="006C607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71164">
        <w:rPr>
          <w:rFonts w:ascii="Times New Roman" w:hAnsi="Times New Roman" w:cs="Times New Roman"/>
          <w:sz w:val="24"/>
          <w:szCs w:val="24"/>
        </w:rPr>
        <w:t>През летните месеци организирахме игри за децата, разходки за всички, викторини, верижно четене в библиотеката, насърчавахме децата да спортуват.</w:t>
      </w:r>
    </w:p>
    <w:p w:rsidR="00717419" w:rsidRPr="00571164" w:rsidRDefault="00D333A3" w:rsidP="006C607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71164">
        <w:rPr>
          <w:rFonts w:ascii="Times New Roman" w:hAnsi="Times New Roman" w:cs="Times New Roman"/>
          <w:sz w:val="24"/>
          <w:szCs w:val="24"/>
        </w:rPr>
        <w:t xml:space="preserve">Участвахме и в отбелязването на 200 </w:t>
      </w:r>
      <w:r w:rsidR="00717419" w:rsidRPr="00571164">
        <w:rPr>
          <w:rFonts w:ascii="Times New Roman" w:hAnsi="Times New Roman" w:cs="Times New Roman"/>
          <w:sz w:val="24"/>
          <w:szCs w:val="24"/>
        </w:rPr>
        <w:t>години от създаването на църквата „Свето Възнесение Господне – 1822 г.“</w:t>
      </w:r>
    </w:p>
    <w:p w:rsidR="0003398D" w:rsidRPr="00571164" w:rsidRDefault="00717419" w:rsidP="006C607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71164">
        <w:rPr>
          <w:rFonts w:ascii="Times New Roman" w:hAnsi="Times New Roman" w:cs="Times New Roman"/>
          <w:sz w:val="24"/>
          <w:szCs w:val="24"/>
        </w:rPr>
        <w:t>На 15.10.2022г. отбелязахме и празника 90 години НЧ” Пробуда-1932“. Благодарение на дарителската кампания можахме да си позволим</w:t>
      </w:r>
      <w:r w:rsidR="0003398D" w:rsidRPr="00571164">
        <w:rPr>
          <w:rFonts w:ascii="Times New Roman" w:hAnsi="Times New Roman" w:cs="Times New Roman"/>
          <w:sz w:val="24"/>
          <w:szCs w:val="24"/>
        </w:rPr>
        <w:t xml:space="preserve"> един чудесен празник, на който поканихме фолклорен колектив „Плетеница“, които изнесоха прекрасен концерт, с който успяхме да разтопим сърцата на малки и големи. За вкусната храна се погри</w:t>
      </w:r>
      <w:r w:rsidR="00571164" w:rsidRPr="00571164">
        <w:rPr>
          <w:rFonts w:ascii="Times New Roman" w:hAnsi="Times New Roman" w:cs="Times New Roman"/>
          <w:sz w:val="24"/>
          <w:szCs w:val="24"/>
        </w:rPr>
        <w:t>жи Ники, а за танците и веселието допринесоха всички при</w:t>
      </w:r>
      <w:r w:rsidR="0003398D" w:rsidRPr="00571164">
        <w:rPr>
          <w:rFonts w:ascii="Times New Roman" w:hAnsi="Times New Roman" w:cs="Times New Roman"/>
          <w:sz w:val="24"/>
          <w:szCs w:val="24"/>
        </w:rPr>
        <w:t>състващи!</w:t>
      </w:r>
    </w:p>
    <w:p w:rsidR="00F37F3C" w:rsidRPr="00571164" w:rsidRDefault="00F37F3C" w:rsidP="006C607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71164">
        <w:rPr>
          <w:rFonts w:ascii="Times New Roman" w:hAnsi="Times New Roman" w:cs="Times New Roman"/>
          <w:sz w:val="24"/>
          <w:szCs w:val="24"/>
        </w:rPr>
        <w:t>Под наслов „Коледно сияние“ запалихме светлините на коледната елха в селото. Дядо Коледа раздаде подаръци на децата, а след това всички заедно се повеселихме.</w:t>
      </w:r>
    </w:p>
    <w:p w:rsidR="00F37F3C" w:rsidRPr="00571164" w:rsidRDefault="00F37F3C" w:rsidP="006C607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71164">
        <w:rPr>
          <w:rFonts w:ascii="Times New Roman" w:hAnsi="Times New Roman" w:cs="Times New Roman"/>
          <w:sz w:val="24"/>
          <w:szCs w:val="24"/>
        </w:rPr>
        <w:t>През цялата година се стремяхме да събираме и разпространяваме знания за родния край, бита и традициите.</w:t>
      </w:r>
    </w:p>
    <w:p w:rsidR="00FB199B" w:rsidRPr="00571164" w:rsidRDefault="00F37F3C" w:rsidP="0057116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71164">
        <w:rPr>
          <w:rFonts w:ascii="Times New Roman" w:hAnsi="Times New Roman" w:cs="Times New Roman"/>
          <w:sz w:val="24"/>
          <w:szCs w:val="24"/>
        </w:rPr>
        <w:t>Със част от средствата</w:t>
      </w:r>
      <w:r w:rsidR="00540592" w:rsidRPr="00571164">
        <w:rPr>
          <w:rFonts w:ascii="Times New Roman" w:hAnsi="Times New Roman" w:cs="Times New Roman"/>
          <w:sz w:val="24"/>
          <w:szCs w:val="24"/>
        </w:rPr>
        <w:t>, събрани от дарителската кампания успяхме да ремонтираме една стая в читалището, беше изработен надпис на сградата от нашия служител Ивайло Минков и фотоизложба за историята на читалището. Имаме закупени материали за ремонт на още една стая, който ще осъществим през летните месеци</w:t>
      </w:r>
      <w:r w:rsidR="00FB199B" w:rsidRPr="00571164">
        <w:rPr>
          <w:rFonts w:ascii="Times New Roman" w:hAnsi="Times New Roman" w:cs="Times New Roman"/>
          <w:sz w:val="24"/>
          <w:szCs w:val="24"/>
        </w:rPr>
        <w:t xml:space="preserve"> на</w:t>
      </w:r>
      <w:r w:rsidR="00571164" w:rsidRPr="00571164">
        <w:rPr>
          <w:rFonts w:ascii="Times New Roman" w:hAnsi="Times New Roman" w:cs="Times New Roman"/>
          <w:sz w:val="24"/>
          <w:szCs w:val="24"/>
        </w:rPr>
        <w:t xml:space="preserve"> </w:t>
      </w:r>
      <w:r w:rsidR="00FB199B" w:rsidRPr="00571164">
        <w:rPr>
          <w:rFonts w:ascii="Times New Roman" w:hAnsi="Times New Roman" w:cs="Times New Roman"/>
          <w:sz w:val="24"/>
          <w:szCs w:val="24"/>
        </w:rPr>
        <w:t>2023 година. В дарителската ни сметка има известна сума, която ще вложим или за ремонт на външната мазилка или за почистване на парка около сградата с цел кътче за отдих и разходка.</w:t>
      </w:r>
    </w:p>
    <w:p w:rsidR="00FC66FC" w:rsidRPr="00571164" w:rsidRDefault="00FB199B" w:rsidP="006C607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71164">
        <w:rPr>
          <w:rFonts w:ascii="Times New Roman" w:hAnsi="Times New Roman" w:cs="Times New Roman"/>
          <w:sz w:val="24"/>
          <w:szCs w:val="24"/>
        </w:rPr>
        <w:t>Ще продължаваме борбено напред, колкото и да е трудно в днешно време. Бихме искали читалището ни да се превърне</w:t>
      </w:r>
      <w:r w:rsidR="00FC66FC" w:rsidRPr="00571164">
        <w:rPr>
          <w:rFonts w:ascii="Times New Roman" w:hAnsi="Times New Roman" w:cs="Times New Roman"/>
          <w:sz w:val="24"/>
          <w:szCs w:val="24"/>
        </w:rPr>
        <w:t xml:space="preserve"> в граждански център за развитие на местната култура, туризъм и просвета.</w:t>
      </w:r>
    </w:p>
    <w:p w:rsidR="00FC66FC" w:rsidRPr="00571164" w:rsidRDefault="00571164" w:rsidP="00DD23C6">
      <w:pPr>
        <w:rPr>
          <w:rFonts w:ascii="Times New Roman" w:hAnsi="Times New Roman" w:cs="Times New Roman"/>
          <w:sz w:val="24"/>
          <w:szCs w:val="24"/>
        </w:rPr>
      </w:pPr>
      <w:r w:rsidRPr="005711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1164" w:rsidRPr="00571164" w:rsidRDefault="00571164" w:rsidP="00DD23C6">
      <w:pPr>
        <w:rPr>
          <w:rFonts w:ascii="Times New Roman" w:hAnsi="Times New Roman" w:cs="Times New Roman"/>
          <w:sz w:val="24"/>
          <w:szCs w:val="24"/>
        </w:rPr>
      </w:pPr>
    </w:p>
    <w:p w:rsidR="003E129A" w:rsidRPr="00571164" w:rsidRDefault="00FC66FC" w:rsidP="006C607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71164">
        <w:rPr>
          <w:rFonts w:ascii="Times New Roman" w:hAnsi="Times New Roman" w:cs="Times New Roman"/>
          <w:sz w:val="24"/>
          <w:szCs w:val="24"/>
        </w:rPr>
        <w:t xml:space="preserve">      </w:t>
      </w:r>
      <w:r w:rsidR="00F37F3C" w:rsidRPr="00571164">
        <w:rPr>
          <w:rFonts w:ascii="Times New Roman" w:hAnsi="Times New Roman" w:cs="Times New Roman"/>
          <w:sz w:val="24"/>
          <w:szCs w:val="24"/>
        </w:rPr>
        <w:t xml:space="preserve"> </w:t>
      </w:r>
      <w:r w:rsidR="007772B9" w:rsidRPr="00571164">
        <w:rPr>
          <w:rFonts w:ascii="Times New Roman" w:hAnsi="Times New Roman" w:cs="Times New Roman"/>
          <w:sz w:val="24"/>
          <w:szCs w:val="24"/>
        </w:rPr>
        <w:t xml:space="preserve"> </w:t>
      </w:r>
      <w:r w:rsidR="00D921CA" w:rsidRPr="00571164">
        <w:rPr>
          <w:rFonts w:ascii="Times New Roman" w:hAnsi="Times New Roman" w:cs="Times New Roman"/>
          <w:sz w:val="24"/>
          <w:szCs w:val="24"/>
        </w:rPr>
        <w:t xml:space="preserve"> </w:t>
      </w:r>
      <w:r w:rsidR="000934CC" w:rsidRPr="00571164">
        <w:rPr>
          <w:rFonts w:ascii="Times New Roman" w:hAnsi="Times New Roman" w:cs="Times New Roman"/>
          <w:sz w:val="24"/>
          <w:szCs w:val="24"/>
        </w:rPr>
        <w:t xml:space="preserve"> </w:t>
      </w:r>
      <w:r w:rsidR="00F50341" w:rsidRPr="00571164">
        <w:rPr>
          <w:rFonts w:ascii="Times New Roman" w:hAnsi="Times New Roman" w:cs="Times New Roman"/>
          <w:sz w:val="24"/>
          <w:szCs w:val="24"/>
        </w:rPr>
        <w:t xml:space="preserve"> </w:t>
      </w:r>
      <w:r w:rsidR="006C6074" w:rsidRPr="00571164">
        <w:rPr>
          <w:rFonts w:ascii="Times New Roman" w:hAnsi="Times New Roman" w:cs="Times New Roman"/>
          <w:sz w:val="24"/>
          <w:szCs w:val="24"/>
        </w:rPr>
        <w:t xml:space="preserve">  </w:t>
      </w:r>
      <w:r w:rsidR="004659A8" w:rsidRPr="00571164">
        <w:rPr>
          <w:rFonts w:ascii="Times New Roman" w:hAnsi="Times New Roman" w:cs="Times New Roman"/>
          <w:sz w:val="24"/>
          <w:szCs w:val="24"/>
        </w:rPr>
        <w:t xml:space="preserve">  </w:t>
      </w:r>
      <w:r w:rsidR="004659A8" w:rsidRPr="005711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659A8" w:rsidRPr="005711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3E129A" w:rsidRPr="00571164">
        <w:rPr>
          <w:rFonts w:ascii="Times New Roman" w:hAnsi="Times New Roman" w:cs="Times New Roman"/>
          <w:sz w:val="24"/>
          <w:szCs w:val="24"/>
        </w:rPr>
        <w:t xml:space="preserve">     </w:t>
      </w:r>
      <w:r w:rsidR="00571164" w:rsidRPr="00571164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571164">
        <w:rPr>
          <w:rFonts w:ascii="Times New Roman" w:hAnsi="Times New Roman" w:cs="Times New Roman"/>
          <w:sz w:val="24"/>
          <w:szCs w:val="24"/>
        </w:rPr>
        <w:t>10.03.2023</w:t>
      </w:r>
      <w:r w:rsidR="00DD5AD0" w:rsidRPr="00571164">
        <w:rPr>
          <w:rFonts w:ascii="Times New Roman" w:hAnsi="Times New Roman" w:cs="Times New Roman"/>
          <w:sz w:val="24"/>
          <w:szCs w:val="24"/>
        </w:rPr>
        <w:t>г.</w:t>
      </w:r>
      <w:r w:rsidR="003E129A" w:rsidRPr="00571164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DD5AD0" w:rsidRPr="00571164">
        <w:rPr>
          <w:rFonts w:ascii="Times New Roman" w:hAnsi="Times New Roman" w:cs="Times New Roman"/>
          <w:sz w:val="24"/>
          <w:szCs w:val="24"/>
        </w:rPr>
        <w:t xml:space="preserve">     </w:t>
      </w:r>
      <w:r w:rsidR="003E129A" w:rsidRPr="00571164">
        <w:rPr>
          <w:rFonts w:ascii="Times New Roman" w:hAnsi="Times New Roman" w:cs="Times New Roman"/>
          <w:sz w:val="24"/>
          <w:szCs w:val="24"/>
        </w:rPr>
        <w:t xml:space="preserve">  </w:t>
      </w:r>
      <w:r w:rsidR="00571164" w:rsidRPr="0057116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E129A" w:rsidRPr="00571164">
        <w:rPr>
          <w:rFonts w:ascii="Times New Roman" w:hAnsi="Times New Roman" w:cs="Times New Roman"/>
          <w:sz w:val="24"/>
          <w:szCs w:val="24"/>
        </w:rPr>
        <w:t xml:space="preserve">Изготвил: </w:t>
      </w:r>
    </w:p>
    <w:p w:rsidR="003E129A" w:rsidRPr="00571164" w:rsidRDefault="00571164" w:rsidP="00764ABD">
      <w:pPr>
        <w:rPr>
          <w:rFonts w:ascii="Times New Roman" w:hAnsi="Times New Roman" w:cs="Times New Roman"/>
          <w:sz w:val="24"/>
          <w:szCs w:val="24"/>
        </w:rPr>
      </w:pPr>
      <w:r w:rsidRPr="00571164">
        <w:rPr>
          <w:rFonts w:ascii="Times New Roman" w:hAnsi="Times New Roman" w:cs="Times New Roman"/>
          <w:sz w:val="24"/>
          <w:szCs w:val="24"/>
        </w:rPr>
        <w:t xml:space="preserve">  </w:t>
      </w:r>
      <w:r w:rsidR="00DD5AD0" w:rsidRPr="00571164">
        <w:rPr>
          <w:rFonts w:ascii="Times New Roman" w:hAnsi="Times New Roman" w:cs="Times New Roman"/>
          <w:sz w:val="24"/>
          <w:szCs w:val="24"/>
        </w:rPr>
        <w:t>с.Красно Градище</w:t>
      </w:r>
      <w:r w:rsidR="003E129A" w:rsidRPr="0057116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5AD0" w:rsidRPr="0057116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3E129A" w:rsidRPr="00571164">
        <w:rPr>
          <w:rFonts w:ascii="Times New Roman" w:hAnsi="Times New Roman" w:cs="Times New Roman"/>
          <w:sz w:val="24"/>
          <w:szCs w:val="24"/>
        </w:rPr>
        <w:t xml:space="preserve">    </w:t>
      </w:r>
      <w:r w:rsidRPr="0057116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E129A" w:rsidRPr="00571164">
        <w:rPr>
          <w:rFonts w:ascii="Times New Roman" w:hAnsi="Times New Roman" w:cs="Times New Roman"/>
          <w:sz w:val="24"/>
          <w:szCs w:val="24"/>
        </w:rPr>
        <w:t>Румяна Обрешкова</w:t>
      </w:r>
    </w:p>
    <w:p w:rsidR="00314C6A" w:rsidRPr="00571164" w:rsidRDefault="003E129A" w:rsidP="00B806C1">
      <w:pPr>
        <w:rPr>
          <w:rFonts w:ascii="Times New Roman" w:hAnsi="Times New Roman" w:cs="Times New Roman"/>
          <w:sz w:val="24"/>
          <w:szCs w:val="24"/>
        </w:rPr>
      </w:pPr>
      <w:r w:rsidRPr="005711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571164" w:rsidRPr="0057116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71164">
        <w:rPr>
          <w:rFonts w:ascii="Times New Roman" w:hAnsi="Times New Roman" w:cs="Times New Roman"/>
          <w:sz w:val="24"/>
          <w:szCs w:val="24"/>
        </w:rPr>
        <w:t xml:space="preserve"> / председател на чит</w:t>
      </w:r>
      <w:bookmarkStart w:id="0" w:name="_GoBack"/>
      <w:bookmarkEnd w:id="0"/>
      <w:r w:rsidRPr="00571164">
        <w:rPr>
          <w:rFonts w:ascii="Times New Roman" w:hAnsi="Times New Roman" w:cs="Times New Roman"/>
          <w:sz w:val="24"/>
          <w:szCs w:val="24"/>
        </w:rPr>
        <w:t>.настоятелство /</w:t>
      </w:r>
    </w:p>
    <w:p w:rsidR="00314C6A" w:rsidRPr="00571164" w:rsidRDefault="00314C6A" w:rsidP="00314C6A">
      <w:pPr>
        <w:rPr>
          <w:rFonts w:ascii="Times New Roman" w:hAnsi="Times New Roman" w:cs="Times New Roman"/>
        </w:rPr>
      </w:pPr>
    </w:p>
    <w:p w:rsidR="00314C6A" w:rsidRDefault="00314C6A" w:rsidP="00314C6A"/>
    <w:p w:rsidR="00314C6A" w:rsidRDefault="00314C6A" w:rsidP="00314C6A"/>
    <w:sectPr w:rsidR="00314C6A" w:rsidSect="00B806C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465" w:rsidRDefault="00CE7465" w:rsidP="00531A09">
      <w:pPr>
        <w:spacing w:after="0" w:line="240" w:lineRule="auto"/>
      </w:pPr>
      <w:r>
        <w:separator/>
      </w:r>
    </w:p>
  </w:endnote>
  <w:endnote w:type="continuationSeparator" w:id="0">
    <w:p w:rsidR="00CE7465" w:rsidRDefault="00CE7465" w:rsidP="00531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465" w:rsidRDefault="00CE7465" w:rsidP="00531A09">
      <w:pPr>
        <w:spacing w:after="0" w:line="240" w:lineRule="auto"/>
      </w:pPr>
      <w:r>
        <w:separator/>
      </w:r>
    </w:p>
  </w:footnote>
  <w:footnote w:type="continuationSeparator" w:id="0">
    <w:p w:rsidR="00CE7465" w:rsidRDefault="00CE7465" w:rsidP="00531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ABC" w:rsidRDefault="003B3ABC" w:rsidP="003B3ABC">
    <w:pPr>
      <w:pStyle w:val="a3"/>
      <w:jc w:val="center"/>
    </w:pPr>
    <w:r>
      <w:t>„НАРОДНО ЧИТАЛИЩЕ ПРОБУДА-1932“ рег.№ 3083</w:t>
    </w:r>
  </w:p>
  <w:p w:rsidR="003B3ABC" w:rsidRDefault="003B3ABC" w:rsidP="003B3ABC">
    <w:pPr>
      <w:pStyle w:val="a3"/>
      <w:jc w:val="center"/>
    </w:pPr>
    <w:r>
      <w:t>п.к.5242 с.Красно Градище, община Сухиндол, област Велико Търново</w:t>
    </w:r>
  </w:p>
  <w:p w:rsidR="003B3ABC" w:rsidRDefault="003B3ABC" w:rsidP="003B3ABC">
    <w:pPr>
      <w:pStyle w:val="a3"/>
      <w:jc w:val="center"/>
    </w:pPr>
    <w:r>
      <w:t>тел:0886092389</w:t>
    </w:r>
  </w:p>
  <w:p w:rsidR="003B3ABC" w:rsidRDefault="003B3ABC" w:rsidP="003B3ABC">
    <w:pPr>
      <w:pStyle w:val="a3"/>
      <w:jc w:val="center"/>
    </w:pPr>
    <w:r>
      <w:t>E-mail: probuda-1932@abv.bg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82BFC"/>
    <w:multiLevelType w:val="hybridMultilevel"/>
    <w:tmpl w:val="2BD054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1A7CE8"/>
    <w:multiLevelType w:val="hybridMultilevel"/>
    <w:tmpl w:val="5BBA6C4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F51872"/>
    <w:multiLevelType w:val="hybridMultilevel"/>
    <w:tmpl w:val="F80C86A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4143"/>
    <w:rsid w:val="0003398D"/>
    <w:rsid w:val="00036514"/>
    <w:rsid w:val="0008512C"/>
    <w:rsid w:val="000934CC"/>
    <w:rsid w:val="000E1626"/>
    <w:rsid w:val="00123C47"/>
    <w:rsid w:val="001F4769"/>
    <w:rsid w:val="001F5D92"/>
    <w:rsid w:val="00283FCD"/>
    <w:rsid w:val="002C06E9"/>
    <w:rsid w:val="002D1AC0"/>
    <w:rsid w:val="002E0581"/>
    <w:rsid w:val="00314C6A"/>
    <w:rsid w:val="00393874"/>
    <w:rsid w:val="003B3ABC"/>
    <w:rsid w:val="003C31B4"/>
    <w:rsid w:val="003C6B9C"/>
    <w:rsid w:val="003E129A"/>
    <w:rsid w:val="003F5453"/>
    <w:rsid w:val="0040432B"/>
    <w:rsid w:val="00435C9D"/>
    <w:rsid w:val="00446211"/>
    <w:rsid w:val="004659A8"/>
    <w:rsid w:val="004908E1"/>
    <w:rsid w:val="00531A09"/>
    <w:rsid w:val="00540592"/>
    <w:rsid w:val="00571164"/>
    <w:rsid w:val="006C6074"/>
    <w:rsid w:val="00717419"/>
    <w:rsid w:val="00756093"/>
    <w:rsid w:val="00764ABD"/>
    <w:rsid w:val="007772B9"/>
    <w:rsid w:val="007A1C11"/>
    <w:rsid w:val="007B36BA"/>
    <w:rsid w:val="008D71F9"/>
    <w:rsid w:val="008E2964"/>
    <w:rsid w:val="008F714C"/>
    <w:rsid w:val="00A03FF4"/>
    <w:rsid w:val="00A66829"/>
    <w:rsid w:val="00A8747F"/>
    <w:rsid w:val="00AF0D45"/>
    <w:rsid w:val="00B00D7F"/>
    <w:rsid w:val="00B03574"/>
    <w:rsid w:val="00B10ABD"/>
    <w:rsid w:val="00B15DDA"/>
    <w:rsid w:val="00B22A68"/>
    <w:rsid w:val="00B22CE5"/>
    <w:rsid w:val="00B24470"/>
    <w:rsid w:val="00B34143"/>
    <w:rsid w:val="00B806C1"/>
    <w:rsid w:val="00B8703C"/>
    <w:rsid w:val="00CD6B34"/>
    <w:rsid w:val="00CE7465"/>
    <w:rsid w:val="00D235A2"/>
    <w:rsid w:val="00D333A3"/>
    <w:rsid w:val="00D429AF"/>
    <w:rsid w:val="00D921CA"/>
    <w:rsid w:val="00DD23C6"/>
    <w:rsid w:val="00DD5AD0"/>
    <w:rsid w:val="00E5163C"/>
    <w:rsid w:val="00E61A95"/>
    <w:rsid w:val="00E734DF"/>
    <w:rsid w:val="00EC2C11"/>
    <w:rsid w:val="00F02C6A"/>
    <w:rsid w:val="00F37F3C"/>
    <w:rsid w:val="00F50341"/>
    <w:rsid w:val="00F55B30"/>
    <w:rsid w:val="00F6739A"/>
    <w:rsid w:val="00F77073"/>
    <w:rsid w:val="00F8679B"/>
    <w:rsid w:val="00FB199B"/>
    <w:rsid w:val="00FC66FC"/>
    <w:rsid w:val="00FC6978"/>
    <w:rsid w:val="00FD0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1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531A09"/>
  </w:style>
  <w:style w:type="paragraph" w:styleId="a5">
    <w:name w:val="footer"/>
    <w:basedOn w:val="a"/>
    <w:link w:val="a6"/>
    <w:uiPriority w:val="99"/>
    <w:unhideWhenUsed/>
    <w:rsid w:val="00531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531A09"/>
  </w:style>
  <w:style w:type="paragraph" w:styleId="a7">
    <w:name w:val="List Paragraph"/>
    <w:basedOn w:val="a"/>
    <w:uiPriority w:val="34"/>
    <w:qFormat/>
    <w:rsid w:val="00B806C1"/>
    <w:pPr>
      <w:ind w:left="720"/>
      <w:contextualSpacing/>
    </w:pPr>
  </w:style>
  <w:style w:type="character" w:styleId="a8">
    <w:name w:val="line number"/>
    <w:basedOn w:val="a0"/>
    <w:uiPriority w:val="99"/>
    <w:semiHidden/>
    <w:unhideWhenUsed/>
    <w:rsid w:val="00B806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1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A09"/>
  </w:style>
  <w:style w:type="paragraph" w:styleId="Footer">
    <w:name w:val="footer"/>
    <w:basedOn w:val="Normal"/>
    <w:link w:val="FooterChar"/>
    <w:uiPriority w:val="99"/>
    <w:unhideWhenUsed/>
    <w:rsid w:val="00531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A09"/>
  </w:style>
  <w:style w:type="paragraph" w:styleId="ListParagraph">
    <w:name w:val="List Paragraph"/>
    <w:basedOn w:val="Normal"/>
    <w:uiPriority w:val="34"/>
    <w:qFormat/>
    <w:rsid w:val="00B806C1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B806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04DDF-81EE-4816-9284-8F6C843B7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575</Words>
  <Characters>3282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BOBO</dc:creator>
  <cp:lastModifiedBy>Admin</cp:lastModifiedBy>
  <cp:revision>6</cp:revision>
  <cp:lastPrinted>2023-02-17T17:37:00Z</cp:lastPrinted>
  <dcterms:created xsi:type="dcterms:W3CDTF">2023-02-16T18:18:00Z</dcterms:created>
  <dcterms:modified xsi:type="dcterms:W3CDTF">2023-02-18T19:31:00Z</dcterms:modified>
</cp:coreProperties>
</file>